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15" w:rsidRPr="003C5F4C" w:rsidRDefault="003C5F4C" w:rsidP="003C5F4C">
      <w:pPr>
        <w:pStyle w:val="ListParagraph"/>
        <w:numPr>
          <w:ilvl w:val="0"/>
          <w:numId w:val="2"/>
        </w:numPr>
        <w:rPr>
          <w:lang w:val="en-US"/>
        </w:rPr>
      </w:pPr>
      <w:r w:rsidRPr="003C5F4C">
        <w:rPr>
          <w:lang w:val="en-US"/>
        </w:rPr>
        <w:t>Business case feedback:</w:t>
      </w:r>
    </w:p>
    <w:p w:rsidR="003C5F4C" w:rsidRDefault="003C5F4C" w:rsidP="003C5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Justify your costs. Why is it this many months? Or why this size?</w:t>
      </w:r>
      <w:r w:rsidR="00640A24">
        <w:rPr>
          <w:lang w:val="en-US"/>
        </w:rPr>
        <w:t xml:space="preserve"> You can do this by breaking down the system in subsystems and making estimations for subsystems and then combine these.</w:t>
      </w:r>
    </w:p>
    <w:p w:rsidR="00640A24" w:rsidRDefault="00640A24" w:rsidP="00640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a total – not only parts</w:t>
      </w:r>
    </w:p>
    <w:p w:rsidR="003C5F4C" w:rsidRDefault="003C5F4C" w:rsidP="003C5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nice if you have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building/development costs and ii) running/maintenance costs</w:t>
      </w:r>
    </w:p>
    <w:p w:rsidR="003C5F4C" w:rsidRDefault="003C5F4C" w:rsidP="003C5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Answer whether the business case is positive </w:t>
      </w:r>
      <w:r w:rsidR="002D10CF">
        <w:rPr>
          <w:lang w:val="en-US"/>
        </w:rPr>
        <w:t xml:space="preserve">(Go) </w:t>
      </w:r>
      <w:r>
        <w:rPr>
          <w:lang w:val="en-US"/>
        </w:rPr>
        <w:t>or not</w:t>
      </w:r>
      <w:r w:rsidR="002D10CF">
        <w:rPr>
          <w:lang w:val="en-US"/>
        </w:rPr>
        <w:t xml:space="preserve"> (No Go)</w:t>
      </w:r>
    </w:p>
    <w:p w:rsidR="003C5F4C" w:rsidRDefault="009C60DB" w:rsidP="003C5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Good if you have: explicit assumptions </w:t>
      </w:r>
      <w:r w:rsidR="00640A24">
        <w:rPr>
          <w:lang w:val="en-US"/>
        </w:rPr>
        <w:t xml:space="preserve">– e.g. </w:t>
      </w:r>
      <w:r>
        <w:rPr>
          <w:lang w:val="en-US"/>
        </w:rPr>
        <w:t>about which hardware is already there.</w:t>
      </w:r>
    </w:p>
    <w:p w:rsidR="009C60DB" w:rsidRDefault="003C498D" w:rsidP="00DC0E90">
      <w:pPr>
        <w:ind w:left="360"/>
        <w:rPr>
          <w:lang w:val="en-US"/>
        </w:rPr>
      </w:pPr>
      <w:r>
        <w:rPr>
          <w:lang w:val="en-US"/>
        </w:rPr>
        <w:t>Take home message: costs are a bit easier to estimate than benefits. But you should try to quantify benefits – even if only order of magnitude to get a ‘ball-park’ estimate.</w:t>
      </w:r>
    </w:p>
    <w:p w:rsidR="007B2007" w:rsidRDefault="007B2007" w:rsidP="00A835E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Nice Examples:</w:t>
      </w:r>
    </w:p>
    <w:p w:rsidR="007B2007" w:rsidRDefault="007B2007" w:rsidP="007B20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If the technology for measuring queue lengths is inaccurate, then people will get frustrated because of wrong waiting time predictions</w:t>
      </w:r>
    </w:p>
    <w:p w:rsidR="007B2007" w:rsidRDefault="007B2007" w:rsidP="007B20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If the app for ticket sales fails, then long queues may grow at the physical ticket sales.</w:t>
      </w:r>
    </w:p>
    <w:p w:rsidR="007B2007" w:rsidRDefault="007B2007" w:rsidP="007B20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Security breaches may lead to disclosure of personal information.</w:t>
      </w:r>
    </w:p>
    <w:p w:rsidR="007B2007" w:rsidRDefault="007B2007" w:rsidP="007B20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Failure of external systems that the P&amp;R system interoperates with (e.g. payment, hotel booking) could affect the operation of the P&amp;R system.</w:t>
      </w:r>
    </w:p>
    <w:p w:rsidR="000A1090" w:rsidRDefault="000A1090" w:rsidP="007B20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Reputation risk: people could share photos of accidents or dangerous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of visitors in the park.</w:t>
      </w:r>
    </w:p>
    <w:p w:rsidR="00D51C08" w:rsidRPr="00D51C08" w:rsidRDefault="00D51C08" w:rsidP="00D51C08">
      <w:pPr>
        <w:ind w:left="720"/>
        <w:rPr>
          <w:lang w:val="en-US"/>
        </w:rPr>
      </w:pPr>
      <w:r>
        <w:rPr>
          <w:lang w:val="en-US"/>
        </w:rPr>
        <w:t>It is ok to mention also ‘business risks’: e.g. maintenance will be too expensive…</w:t>
      </w:r>
    </w:p>
    <w:p w:rsidR="007B2007" w:rsidRDefault="007B2007" w:rsidP="007B2007">
      <w:pPr>
        <w:pStyle w:val="ListParagraph"/>
        <w:ind w:left="1080"/>
        <w:rPr>
          <w:lang w:val="en-US"/>
        </w:rPr>
      </w:pPr>
    </w:p>
    <w:p w:rsidR="00A835E8" w:rsidRDefault="00A835E8" w:rsidP="007B2007">
      <w:pPr>
        <w:pStyle w:val="ListParagraph"/>
        <w:ind w:left="360"/>
        <w:rPr>
          <w:lang w:val="en-US"/>
        </w:rPr>
      </w:pPr>
      <w:r>
        <w:rPr>
          <w:lang w:val="en-US"/>
        </w:rPr>
        <w:t>What not to answer:</w:t>
      </w:r>
    </w:p>
    <w:p w:rsidR="00A835E8" w:rsidRDefault="00A835E8" w:rsidP="00A835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‘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believe it is feasible’: this is not what risk-identification is about. You are not saying what </w:t>
      </w:r>
      <w:proofErr w:type="gramStart"/>
      <w:r>
        <w:rPr>
          <w:lang w:val="en-US"/>
        </w:rPr>
        <w:t>are risks</w:t>
      </w:r>
      <w:proofErr w:type="gramEnd"/>
      <w:r>
        <w:rPr>
          <w:lang w:val="en-US"/>
        </w:rPr>
        <w:t>.</w:t>
      </w:r>
    </w:p>
    <w:p w:rsidR="007B2007" w:rsidRDefault="007B2007" w:rsidP="00A835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‘There are no risks’</w:t>
      </w:r>
    </w:p>
    <w:p w:rsidR="003E26A9" w:rsidRDefault="003E26A9" w:rsidP="00A835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Do not mention </w:t>
      </w:r>
      <w:r w:rsidRPr="003E26A9">
        <w:rPr>
          <w:b/>
          <w:i/>
          <w:lang w:val="en-US"/>
        </w:rPr>
        <w:t>solutions</w:t>
      </w:r>
      <w:r>
        <w:rPr>
          <w:lang w:val="en-US"/>
        </w:rPr>
        <w:t xml:space="preserve"> to </w:t>
      </w:r>
      <w:r w:rsidRPr="003E26A9">
        <w:rPr>
          <w:b/>
          <w:i/>
          <w:lang w:val="en-US"/>
        </w:rPr>
        <w:t>risks</w:t>
      </w:r>
      <w:r>
        <w:rPr>
          <w:lang w:val="en-US"/>
        </w:rPr>
        <w:t>: The system needs encryption/back-up/ …</w:t>
      </w:r>
    </w:p>
    <w:p w:rsidR="007B2007" w:rsidRDefault="007B2007" w:rsidP="00A835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Try to be specific, not fluffy</w:t>
      </w:r>
    </w:p>
    <w:p w:rsidR="008C7D94" w:rsidRPr="00A835E8" w:rsidRDefault="008C7D94" w:rsidP="00A835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 not only mention ‘faults’, but also the effect that would have on the system.</w:t>
      </w:r>
    </w:p>
    <w:p w:rsidR="00A835E8" w:rsidRDefault="00A835E8" w:rsidP="00DC0E90">
      <w:pPr>
        <w:ind w:left="360"/>
        <w:rPr>
          <w:lang w:val="en-US"/>
        </w:rPr>
      </w:pPr>
    </w:p>
    <w:p w:rsidR="00134A99" w:rsidRDefault="00134A99" w:rsidP="00134A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Stakeholders:</w:t>
      </w:r>
    </w:p>
    <w:p w:rsidR="00134A99" w:rsidRDefault="00134A99" w:rsidP="00134A9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Visitors, Hotel-booking-company, payment-company, amusement-park staff, system-developers, …</w:t>
      </w:r>
    </w:p>
    <w:p w:rsidR="00134A99" w:rsidRDefault="0047306D" w:rsidP="0047306D">
      <w:pPr>
        <w:pStyle w:val="ListParagraph"/>
        <w:numPr>
          <w:ilvl w:val="1"/>
          <w:numId w:val="2"/>
        </w:numPr>
        <w:rPr>
          <w:lang w:val="en-US"/>
        </w:rPr>
      </w:pPr>
      <w:r w:rsidRPr="0047306D">
        <w:rPr>
          <w:noProof/>
          <w:lang w:eastAsia="en-GB"/>
        </w:rPr>
        <w:lastRenderedPageBreak/>
        <w:drawing>
          <wp:inline distT="0" distB="0" distL="0" distR="0">
            <wp:extent cx="4516660" cy="3400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8" cy="34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CC" w:rsidRDefault="004349CC" w:rsidP="004349CC">
      <w:pPr>
        <w:pStyle w:val="ListParagraph"/>
        <w:ind w:left="1080"/>
        <w:rPr>
          <w:lang w:val="en-US"/>
        </w:rPr>
      </w:pPr>
      <w:bookmarkStart w:id="0" w:name="_GoBack"/>
      <w:bookmarkEnd w:id="0"/>
    </w:p>
    <w:p w:rsidR="00134A99" w:rsidRDefault="00134A99" w:rsidP="00134A9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GDPR</w:t>
      </w:r>
    </w:p>
    <w:p w:rsidR="00134A99" w:rsidRDefault="00134A99" w:rsidP="00134A99">
      <w:pPr>
        <w:pStyle w:val="ListParagraph"/>
        <w:ind w:left="1080"/>
        <w:rPr>
          <w:lang w:val="en-US"/>
        </w:rPr>
      </w:pPr>
    </w:p>
    <w:p w:rsidR="00134A99" w:rsidRDefault="00134A99" w:rsidP="00134A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Forces &amp; Drivers</w:t>
      </w:r>
    </w:p>
    <w:p w:rsidR="00134A99" w:rsidRDefault="00134A99" w:rsidP="00134A9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Forces include: reliability, availability, security, usability</w:t>
      </w:r>
    </w:p>
    <w:p w:rsidR="00134A99" w:rsidRDefault="00134A99" w:rsidP="00134A99">
      <w:pPr>
        <w:pStyle w:val="ListParagraph"/>
        <w:ind w:left="1080"/>
        <w:rPr>
          <w:lang w:val="en-US"/>
        </w:rPr>
      </w:pPr>
      <w:r>
        <w:rPr>
          <w:lang w:val="en-US"/>
        </w:rPr>
        <w:t>What are not forces: functionality, quality (too general), hotel-</w:t>
      </w:r>
      <w:proofErr w:type="gramStart"/>
      <w:r>
        <w:rPr>
          <w:lang w:val="en-US"/>
        </w:rPr>
        <w:t>bookings</w:t>
      </w:r>
      <w:proofErr w:type="gramEnd"/>
    </w:p>
    <w:p w:rsidR="00134A99" w:rsidRDefault="00134A99" w:rsidP="00134A9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Drivers:</w:t>
      </w:r>
    </w:p>
    <w:p w:rsidR="00134A99" w:rsidRDefault="00134A99" w:rsidP="00134A99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Usability/Learnability</w:t>
      </w:r>
      <w:r w:rsidR="000A1090">
        <w:rPr>
          <w:lang w:val="en-US"/>
        </w:rPr>
        <w:t>: the system should be easy to use otherwise, users will refuse or stop using it.</w:t>
      </w:r>
    </w:p>
    <w:p w:rsidR="00730320" w:rsidRDefault="00730320" w:rsidP="00134A99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Performance: if the information that the app communicates is not sufficiently ‘real-time’, then users will lose confidence and stop using the app.</w:t>
      </w:r>
    </w:p>
    <w:p w:rsidR="00730320" w:rsidRDefault="00730320" w:rsidP="00134A99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Security: if </w:t>
      </w:r>
      <w:r w:rsidR="00AB4458">
        <w:rPr>
          <w:lang w:val="en-US"/>
        </w:rPr>
        <w:t>private data of visitors is disclosed, this will harm the confidence of visitors to the system and hence the reputation of the park.</w:t>
      </w:r>
    </w:p>
    <w:p w:rsidR="0047306D" w:rsidRPr="00134A99" w:rsidRDefault="0047306D" w:rsidP="00134A99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Costs: always a driver</w:t>
      </w:r>
    </w:p>
    <w:p w:rsidR="003C498D" w:rsidRPr="009C60DB" w:rsidRDefault="003C498D" w:rsidP="009C60DB">
      <w:pPr>
        <w:rPr>
          <w:lang w:val="en-US"/>
        </w:rPr>
      </w:pPr>
    </w:p>
    <w:sectPr w:rsidR="003C498D" w:rsidRPr="009C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582"/>
    <w:multiLevelType w:val="hybridMultilevel"/>
    <w:tmpl w:val="7EF01CAC"/>
    <w:lvl w:ilvl="0" w:tplc="F356E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23E"/>
    <w:multiLevelType w:val="hybridMultilevel"/>
    <w:tmpl w:val="1D4EB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F17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C"/>
    <w:rsid w:val="000A1090"/>
    <w:rsid w:val="00134A99"/>
    <w:rsid w:val="002D10CF"/>
    <w:rsid w:val="0036797B"/>
    <w:rsid w:val="003C498D"/>
    <w:rsid w:val="003C5F4C"/>
    <w:rsid w:val="003E26A9"/>
    <w:rsid w:val="003F4D7E"/>
    <w:rsid w:val="004349CC"/>
    <w:rsid w:val="0047306D"/>
    <w:rsid w:val="00640A24"/>
    <w:rsid w:val="006C7317"/>
    <w:rsid w:val="00730320"/>
    <w:rsid w:val="007B2007"/>
    <w:rsid w:val="00871441"/>
    <w:rsid w:val="008C7D94"/>
    <w:rsid w:val="009C60DB"/>
    <w:rsid w:val="00A835E8"/>
    <w:rsid w:val="00AB4458"/>
    <w:rsid w:val="00AD0A47"/>
    <w:rsid w:val="00CF0614"/>
    <w:rsid w:val="00D51C08"/>
    <w:rsid w:val="00D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6D290-41EF-4430-9D54-BF4AD9F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Chaudron</dc:creator>
  <cp:keywords/>
  <dc:description/>
  <cp:lastModifiedBy>Michel Chaudron</cp:lastModifiedBy>
  <cp:revision>15</cp:revision>
  <dcterms:created xsi:type="dcterms:W3CDTF">2019-09-24T08:17:00Z</dcterms:created>
  <dcterms:modified xsi:type="dcterms:W3CDTF">2019-09-24T09:46:00Z</dcterms:modified>
</cp:coreProperties>
</file>